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5F4" w:rsidRPr="004065F4" w:rsidRDefault="004065F4" w:rsidP="004065F4">
      <w:pPr>
        <w:spacing w:after="0" w:line="240" w:lineRule="auto"/>
        <w:ind w:right="-914"/>
        <w:rPr>
          <w:rFonts w:ascii="Bookman Old Style" w:eastAsia="Times New Roman" w:hAnsi="Bookman Old Style" w:cs="Times New Roman"/>
          <w:b/>
          <w:bCs/>
          <w:sz w:val="24"/>
          <w:szCs w:val="20"/>
          <w:lang w:val="en-US" w:eastAsia="pl-PL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305435</wp:posOffset>
            </wp:positionV>
            <wp:extent cx="3375660" cy="3441065"/>
            <wp:effectExtent l="0" t="0" r="0" b="6985"/>
            <wp:wrapNone/>
            <wp:docPr id="2" name="Obraz 2" descr="http://www.google.pl/url?source=imglanding&amp;ct=img&amp;q=http://www.cityofsergeantbluff.com/images/pages/N865/Basketball%20Picture.jpg&amp;sa=X&amp;ei=q071UJvoGo_Hsga1kYHYBw&amp;ved=0CAwQ8wc&amp;usg=AFQjCNG2sel4289FV4GCOLjLu7jVbvLg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oogle.pl/url?source=imglanding&amp;ct=img&amp;q=http://www.cityofsergeantbluff.com/images/pages/N865/Basketball%20Picture.jpg&amp;sa=X&amp;ei=q071UJvoGo_Hsga1kYHYBw&amp;ved=0CAwQ8wc&amp;usg=AFQjCNG2sel4289FV4GCOLjLu7jVbvLgOw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344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5F4" w:rsidRPr="004065F4" w:rsidRDefault="001F2178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sz w:val="44"/>
          <w:szCs w:val="44"/>
          <w:lang w:eastAsia="pl-PL"/>
        </w:rPr>
        <w:t>VI</w:t>
      </w:r>
      <w:r w:rsidR="004065F4" w:rsidRPr="004065F4">
        <w:rPr>
          <w:rFonts w:ascii="Bookman Old Style" w:eastAsia="Times New Roman" w:hAnsi="Bookman Old Style" w:cs="Times New Roman"/>
          <w:b/>
          <w:bCs/>
          <w:sz w:val="44"/>
          <w:szCs w:val="44"/>
          <w:lang w:eastAsia="pl-PL"/>
        </w:rPr>
        <w:t xml:space="preserve"> MEZINARODNYJ TURNAJ BASKETBALLU</w:t>
      </w: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44"/>
          <w:szCs w:val="44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44"/>
          <w:szCs w:val="44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0070C0"/>
          <w:sz w:val="44"/>
          <w:szCs w:val="44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color w:val="FFFFFF"/>
          <w:sz w:val="44"/>
          <w:szCs w:val="44"/>
          <w:lang w:eastAsia="pl-PL"/>
        </w:rPr>
      </w:pPr>
      <w:r w:rsidRPr="004065F4">
        <w:rPr>
          <w:rFonts w:ascii="Bookman Old Style" w:eastAsia="Times New Roman" w:hAnsi="Bookman Old Style" w:cs="Times New Roman"/>
          <w:b/>
          <w:bCs/>
          <w:color w:val="0070C0"/>
          <w:sz w:val="44"/>
          <w:szCs w:val="44"/>
          <w:lang w:eastAsia="pl-PL"/>
        </w:rPr>
        <w:t>MUL</w:t>
      </w:r>
      <w:r w:rsidRPr="004065F4">
        <w:rPr>
          <w:rFonts w:ascii="Bookman Old Style" w:eastAsia="Times New Roman" w:hAnsi="Bookman Old Style" w:cs="Times New Roman"/>
          <w:b/>
          <w:bCs/>
          <w:color w:val="FFFFFF"/>
          <w:sz w:val="44"/>
          <w:szCs w:val="44"/>
          <w:lang w:eastAsia="pl-PL"/>
        </w:rPr>
        <w:t>TIBASKETMANIA 2</w:t>
      </w:r>
      <w:r w:rsidRPr="004065F4">
        <w:rPr>
          <w:rFonts w:ascii="Bookman Old Style" w:eastAsia="Times New Roman" w:hAnsi="Bookman Old Style" w:cs="Times New Roman"/>
          <w:b/>
          <w:bCs/>
          <w:color w:val="0070C0"/>
          <w:sz w:val="44"/>
          <w:szCs w:val="44"/>
          <w:lang w:eastAsia="pl-PL"/>
        </w:rPr>
        <w:t>01</w:t>
      </w:r>
      <w:r w:rsidR="001F2178">
        <w:rPr>
          <w:rFonts w:ascii="Bookman Old Style" w:eastAsia="Times New Roman" w:hAnsi="Bookman Old Style" w:cs="Times New Roman"/>
          <w:b/>
          <w:bCs/>
          <w:color w:val="0070C0"/>
          <w:sz w:val="44"/>
          <w:szCs w:val="44"/>
          <w:lang w:eastAsia="pl-PL"/>
        </w:rPr>
        <w:t>7</w:t>
      </w: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4"/>
          <w:szCs w:val="44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pl-PL"/>
        </w:rPr>
      </w:pPr>
      <w:r w:rsidRPr="004065F4">
        <w:rPr>
          <w:rFonts w:ascii="Bookman Old Style" w:eastAsia="Times New Roman" w:hAnsi="Bookman Old Style" w:cs="Times New Roman"/>
          <w:sz w:val="28"/>
          <w:szCs w:val="28"/>
          <w:lang w:eastAsia="pl-PL"/>
        </w:rPr>
        <w:t xml:space="preserve"> </w:t>
      </w: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ind w:right="-734"/>
        <w:jc w:val="center"/>
        <w:rPr>
          <w:rFonts w:ascii="Bookman Old Style" w:eastAsia="Times New Roman" w:hAnsi="Bookman Old Style" w:cs="Times New Roman"/>
          <w:b/>
          <w:bCs/>
          <w:sz w:val="24"/>
          <w:szCs w:val="20"/>
          <w:lang w:eastAsia="pl-PL"/>
        </w:rPr>
      </w:pPr>
    </w:p>
    <w:p w:rsidR="004065F4" w:rsidRPr="004065F4" w:rsidRDefault="004065F4" w:rsidP="004065F4">
      <w:pPr>
        <w:keepNext/>
        <w:spacing w:after="0" w:line="240" w:lineRule="auto"/>
        <w:outlineLvl w:val="8"/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</w:pPr>
      <w:r w:rsidRPr="004065F4">
        <w:rPr>
          <w:rFonts w:ascii="Bookman Old Style" w:eastAsia="Times New Roman" w:hAnsi="Bookman Old Style" w:cs="Times New Roman"/>
          <w:b/>
          <w:bCs/>
          <w:iCs/>
          <w:sz w:val="28"/>
          <w:szCs w:val="28"/>
          <w:lang w:eastAsia="pl-PL"/>
        </w:rPr>
        <w:t xml:space="preserve">                                                  </w:t>
      </w:r>
    </w:p>
    <w:p w:rsidR="004065F4" w:rsidRPr="004065F4" w:rsidRDefault="004065F4" w:rsidP="004065F4">
      <w:pPr>
        <w:keepNext/>
        <w:spacing w:after="0" w:line="240" w:lineRule="auto"/>
        <w:outlineLvl w:val="8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</w:pPr>
      <w:r w:rsidRPr="004065F4"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  <w:t xml:space="preserve">                               </w:t>
      </w:r>
    </w:p>
    <w:p w:rsidR="004065F4" w:rsidRPr="004065F4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5F4" w:rsidRPr="004065F4" w:rsidRDefault="001F2178" w:rsidP="004065F4">
      <w:pPr>
        <w:keepNext/>
        <w:spacing w:after="0" w:line="240" w:lineRule="auto"/>
        <w:jc w:val="center"/>
        <w:outlineLvl w:val="8"/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</w:pPr>
      <w:r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  <w:t>22</w:t>
      </w:r>
      <w:r w:rsidR="004065F4" w:rsidRPr="004065F4"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  <w:t xml:space="preserve"> - </w:t>
      </w:r>
      <w:proofErr w:type="gramStart"/>
      <w:r w:rsidR="004065F4" w:rsidRPr="004065F4"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  <w:t>2</w:t>
      </w:r>
      <w:r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  <w:t>4</w:t>
      </w:r>
      <w:r w:rsidR="004065F4" w:rsidRPr="004065F4"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  <w:t xml:space="preserve"> .</w:t>
      </w:r>
      <w:proofErr w:type="gramEnd"/>
      <w:r w:rsidR="004065F4" w:rsidRPr="004065F4"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  <w:t>09. 201</w:t>
      </w:r>
      <w:r>
        <w:rPr>
          <w:rFonts w:ascii="Bookman Old Style" w:eastAsia="Times New Roman" w:hAnsi="Bookman Old Style" w:cs="Times New Roman"/>
          <w:b/>
          <w:bCs/>
          <w:iCs/>
          <w:sz w:val="40"/>
          <w:szCs w:val="40"/>
          <w:lang w:eastAsia="pl-PL"/>
        </w:rPr>
        <w:t>7</w:t>
      </w:r>
    </w:p>
    <w:p w:rsidR="004065F4" w:rsidRPr="004065F4" w:rsidRDefault="004065F4" w:rsidP="004065F4">
      <w:pPr>
        <w:keepNext/>
        <w:spacing w:after="0" w:line="240" w:lineRule="auto"/>
        <w:jc w:val="center"/>
        <w:outlineLvl w:val="8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</w:pPr>
    </w:p>
    <w:p w:rsidR="004065F4" w:rsidRPr="004065F4" w:rsidRDefault="004065F4" w:rsidP="004065F4">
      <w:pPr>
        <w:keepNext/>
        <w:spacing w:after="0" w:line="240" w:lineRule="auto"/>
        <w:jc w:val="center"/>
        <w:outlineLvl w:val="8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keepNext/>
        <w:spacing w:after="0" w:line="240" w:lineRule="auto"/>
        <w:jc w:val="center"/>
        <w:outlineLvl w:val="8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</w:pPr>
      <w:r w:rsidRPr="004065F4"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  <w:t>ORGANIZER</w:t>
      </w:r>
    </w:p>
    <w:p w:rsidR="004065F4" w:rsidRPr="004065F4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keepNext/>
        <w:spacing w:after="0" w:line="240" w:lineRule="auto"/>
        <w:jc w:val="center"/>
        <w:outlineLvl w:val="8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</w:pPr>
      <w:r w:rsidRPr="004065F4"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  <w:t xml:space="preserve">CENTRUM INICJATYW SPOŁECZNYCH  </w:t>
      </w:r>
    </w:p>
    <w:p w:rsidR="004065F4" w:rsidRPr="004065F4" w:rsidRDefault="004065F4" w:rsidP="004065F4">
      <w:pPr>
        <w:keepNext/>
        <w:spacing w:after="0" w:line="240" w:lineRule="auto"/>
        <w:jc w:val="center"/>
        <w:outlineLvl w:val="8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</w:pPr>
      <w:r w:rsidRPr="004065F4"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  <w:t xml:space="preserve">„MULTIS MULTUM” </w:t>
      </w:r>
    </w:p>
    <w:p w:rsidR="004065F4" w:rsidRPr="004065F4" w:rsidRDefault="004065F4" w:rsidP="004065F4">
      <w:pPr>
        <w:keepNext/>
        <w:spacing w:after="0" w:line="240" w:lineRule="auto"/>
        <w:jc w:val="center"/>
        <w:outlineLvl w:val="8"/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</w:pPr>
      <w:r w:rsidRPr="004065F4">
        <w:rPr>
          <w:rFonts w:ascii="Bookman Old Style" w:eastAsia="Times New Roman" w:hAnsi="Bookman Old Style" w:cs="Times New Roman"/>
          <w:b/>
          <w:bCs/>
          <w:iCs/>
          <w:sz w:val="36"/>
          <w:szCs w:val="36"/>
          <w:lang w:eastAsia="pl-PL"/>
        </w:rPr>
        <w:t xml:space="preserve">PTK PABIANICE                             </w:t>
      </w:r>
    </w:p>
    <w:p w:rsidR="004065F4" w:rsidRPr="004065F4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  <w:r w:rsidRPr="004065F4">
        <w:rPr>
          <w:rFonts w:ascii="Bookman Old Style" w:eastAsia="Times New Roman" w:hAnsi="Bookman Old Style" w:cs="Times New Roman"/>
          <w:sz w:val="24"/>
          <w:szCs w:val="20"/>
          <w:lang w:eastAsia="pl-PL"/>
        </w:rPr>
        <w:t xml:space="preserve">                                                                              </w:t>
      </w: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ahoma"/>
          <w:b/>
          <w:bCs/>
          <w:sz w:val="44"/>
          <w:szCs w:val="44"/>
          <w:lang w:eastAsia="pl-PL"/>
        </w:rPr>
      </w:pPr>
      <w:r w:rsidRPr="004065F4">
        <w:rPr>
          <w:rFonts w:ascii="Bookman Old Style" w:eastAsia="Times New Roman" w:hAnsi="Bookman Old Style" w:cs="Tahoma"/>
          <w:b/>
          <w:bCs/>
          <w:sz w:val="44"/>
          <w:szCs w:val="44"/>
          <w:lang w:eastAsia="pl-PL"/>
        </w:rPr>
        <w:t>POZVANKA</w:t>
      </w:r>
    </w:p>
    <w:p w:rsidR="004065F4" w:rsidRPr="004065F4" w:rsidRDefault="004065F4" w:rsidP="004065F4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32"/>
          <w:szCs w:val="20"/>
          <w:lang w:eastAsia="pl-PL"/>
        </w:rPr>
      </w:pPr>
    </w:p>
    <w:p w:rsidR="001F2178" w:rsidRDefault="004065F4" w:rsidP="001F21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sz w:val="32"/>
          <w:szCs w:val="32"/>
          <w:lang w:eastAsia="pl-PL"/>
        </w:rPr>
      </w:pPr>
      <w:r w:rsidRPr="004065F4">
        <w:rPr>
          <w:rFonts w:ascii="Bookman Old Style" w:eastAsia="Times New Roman" w:hAnsi="Bookman Old Style" w:cs="Bookman Old Style"/>
          <w:b/>
          <w:bCs/>
          <w:sz w:val="32"/>
          <w:szCs w:val="32"/>
          <w:lang w:eastAsia="pl-PL"/>
        </w:rPr>
        <w:t>WU- 1</w:t>
      </w:r>
      <w:r w:rsidR="001F2178">
        <w:rPr>
          <w:rFonts w:ascii="Bookman Old Style" w:eastAsia="Times New Roman" w:hAnsi="Bookman Old Style" w:cs="Bookman Old Style"/>
          <w:b/>
          <w:bCs/>
          <w:sz w:val="32"/>
          <w:szCs w:val="32"/>
          <w:lang w:eastAsia="pl-PL"/>
        </w:rPr>
        <w:t>4</w:t>
      </w:r>
      <w:r w:rsidRPr="004065F4">
        <w:rPr>
          <w:rFonts w:ascii="Bookman Old Style" w:eastAsia="Times New Roman" w:hAnsi="Bookman Old Style" w:cs="Bookman Old Style"/>
          <w:b/>
          <w:bCs/>
          <w:sz w:val="32"/>
          <w:szCs w:val="32"/>
          <w:lang w:eastAsia="pl-PL"/>
        </w:rPr>
        <w:t xml:space="preserve"> </w:t>
      </w:r>
      <w:proofErr w:type="gramStart"/>
      <w:r w:rsidRPr="004065F4">
        <w:rPr>
          <w:rFonts w:ascii="Bookman Old Style" w:eastAsia="Times New Roman" w:hAnsi="Bookman Old Style" w:cs="Bookman Old Style"/>
          <w:sz w:val="32"/>
          <w:szCs w:val="32"/>
          <w:lang w:eastAsia="pl-PL"/>
        </w:rPr>
        <w:t xml:space="preserve">( </w:t>
      </w:r>
      <w:r w:rsidR="001F2178">
        <w:rPr>
          <w:rFonts w:ascii="Bookman Old Style" w:eastAsia="Times New Roman" w:hAnsi="Bookman Old Style" w:cs="Bookman Old Style"/>
          <w:sz w:val="32"/>
          <w:szCs w:val="32"/>
          <w:lang w:eastAsia="pl-PL"/>
        </w:rPr>
        <w:t>2004</w:t>
      </w:r>
      <w:proofErr w:type="gramEnd"/>
      <w:r w:rsidRPr="004065F4">
        <w:rPr>
          <w:rFonts w:ascii="Bookman Old Style" w:eastAsia="Times New Roman" w:hAnsi="Bookman Old Style" w:cs="Bookman Old Style"/>
          <w:sz w:val="32"/>
          <w:szCs w:val="32"/>
          <w:lang w:eastAsia="pl-PL"/>
        </w:rPr>
        <w:t xml:space="preserve"> )</w:t>
      </w:r>
      <w:r w:rsidR="001F2178">
        <w:rPr>
          <w:rFonts w:ascii="Bookman Old Style" w:eastAsia="Times New Roman" w:hAnsi="Bookman Old Style" w:cs="Bookman Old Style"/>
          <w:sz w:val="32"/>
          <w:szCs w:val="32"/>
          <w:lang w:eastAsia="pl-PL"/>
        </w:rPr>
        <w:t xml:space="preserve"> a </w:t>
      </w:r>
      <w:proofErr w:type="spellStart"/>
      <w:r w:rsidR="001F2178">
        <w:rPr>
          <w:rFonts w:ascii="Bookman Old Style" w:eastAsia="Times New Roman" w:hAnsi="Bookman Old Style" w:cs="Bookman Old Style"/>
          <w:sz w:val="32"/>
          <w:szCs w:val="32"/>
          <w:lang w:eastAsia="pl-PL"/>
        </w:rPr>
        <w:t>mladsi</w:t>
      </w:r>
      <w:proofErr w:type="spellEnd"/>
    </w:p>
    <w:p w:rsidR="004065F4" w:rsidRPr="004065F4" w:rsidRDefault="001F2178" w:rsidP="001F2178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sz w:val="32"/>
          <w:szCs w:val="32"/>
          <w:lang w:eastAsia="pl-PL"/>
        </w:rPr>
      </w:pPr>
      <w:r>
        <w:rPr>
          <w:rFonts w:ascii="Bookman Old Style" w:eastAsia="Times New Roman" w:hAnsi="Bookman Old Style" w:cs="Bookman Old Style"/>
          <w:b/>
          <w:sz w:val="32"/>
          <w:szCs w:val="32"/>
          <w:lang w:eastAsia="pl-PL"/>
        </w:rPr>
        <w:t xml:space="preserve">WU – 12 </w:t>
      </w:r>
      <w:r>
        <w:rPr>
          <w:rFonts w:ascii="Bookman Old Style" w:eastAsia="Times New Roman" w:hAnsi="Bookman Old Style" w:cs="Bookman Old Style"/>
          <w:sz w:val="32"/>
          <w:szCs w:val="32"/>
          <w:lang w:eastAsia="pl-PL"/>
        </w:rPr>
        <w:t xml:space="preserve">(2006) a </w:t>
      </w:r>
      <w:proofErr w:type="spellStart"/>
      <w:r>
        <w:rPr>
          <w:rFonts w:ascii="Bookman Old Style" w:eastAsia="Times New Roman" w:hAnsi="Bookman Old Style" w:cs="Bookman Old Style"/>
          <w:sz w:val="32"/>
          <w:szCs w:val="32"/>
          <w:lang w:eastAsia="pl-PL"/>
        </w:rPr>
        <w:t>mladsi</w:t>
      </w:r>
      <w:proofErr w:type="spellEnd"/>
    </w:p>
    <w:p w:rsidR="004065F4" w:rsidRPr="004065F4" w:rsidRDefault="004065F4" w:rsidP="004065F4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32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40"/>
          <w:szCs w:val="40"/>
          <w:u w:val="single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right"/>
        <w:rPr>
          <w:rFonts w:ascii="Bookman Old Style" w:eastAsia="Times New Roman" w:hAnsi="Bookman Old Style" w:cs="Times New Roman"/>
          <w:b/>
          <w:bCs/>
          <w:sz w:val="32"/>
          <w:szCs w:val="20"/>
          <w:lang w:eastAsia="pl-PL"/>
        </w:rPr>
      </w:pP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32"/>
          <w:szCs w:val="20"/>
          <w:lang w:eastAsia="pl-PL"/>
        </w:rPr>
      </w:pPr>
      <w:r>
        <w:rPr>
          <w:rFonts w:ascii="Bookman Old Style" w:eastAsia="Times New Roman" w:hAnsi="Bookman Old Style" w:cs="Times New Roman"/>
          <w:b/>
          <w:noProof/>
          <w:sz w:val="32"/>
          <w:szCs w:val="20"/>
          <w:lang w:eastAsia="pl-PL"/>
        </w:rPr>
        <w:drawing>
          <wp:inline distT="0" distB="0" distL="0" distR="0">
            <wp:extent cx="2583815" cy="3476625"/>
            <wp:effectExtent l="0" t="0" r="698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5F4" w:rsidRPr="004065F4" w:rsidRDefault="004065F4" w:rsidP="004065F4">
      <w:pPr>
        <w:spacing w:after="0" w:line="240" w:lineRule="auto"/>
        <w:jc w:val="center"/>
        <w:rPr>
          <w:rFonts w:ascii="Bookman Old Style" w:eastAsia="Batang" w:hAnsi="Bookman Old Style" w:cs="Aharoni"/>
          <w:sz w:val="32"/>
          <w:szCs w:val="32"/>
          <w:lang w:eastAsia="pl-PL"/>
        </w:rPr>
      </w:pPr>
    </w:p>
    <w:p w:rsidR="004065F4" w:rsidRPr="00140EA5" w:rsidRDefault="004065F4" w:rsidP="00140EA5">
      <w:pPr>
        <w:spacing w:after="0" w:line="240" w:lineRule="auto"/>
        <w:ind w:firstLine="708"/>
        <w:jc w:val="both"/>
        <w:rPr>
          <w:rFonts w:ascii="Constantia" w:eastAsia="Batang" w:hAnsi="Constantia" w:cs="Times New Roman"/>
          <w:color w:val="000000"/>
          <w:sz w:val="28"/>
          <w:szCs w:val="28"/>
          <w:lang w:eastAsia="pl-PL"/>
        </w:rPr>
      </w:pP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Vždycky jsme přesvědčeni, že musíme sport na nejvyšší národní a evropské úrovni. Takže chceme, aby zde byly vytvořeny vhodné podmínky, které se otevře možnost "kovárny talent", který je schopen konkurovat nejlepším v Polsku a Evropě. One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z nejlepších způsobů, jak zvýšit úroveň basketbalu je udržovat neustálý kontakt s nejlepších polských a evropských klubů a národních týmů, učit se od nich. Věříme, že se stane základem pro zrození a vývoj basketbal talent. Proto se spolu s orgány naší provincii, chceme vytvořit přátelské prostředí pro profesionální hráče, kteří se ukazují skutečnou krásu basketbalových fanoušků, a pro mladé studenty tohoto oboru se stanou vzory.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Těšíme se na pořádání lask - sloupec všechny pozvané týmy dodat představení všechny milovníky basketbalu s m</w:t>
      </w:r>
      <w:r w:rsidR="00140EA5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noha nezapomenutelných emocí. </w:t>
      </w:r>
      <w:r w:rsidR="00140EA5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</w:p>
    <w:p w:rsidR="001F2178" w:rsidRDefault="004065F4" w:rsidP="004065F4">
      <w:pPr>
        <w:spacing w:after="0" w:line="240" w:lineRule="auto"/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</w:pPr>
      <w:r w:rsidRPr="004065F4">
        <w:rPr>
          <w:rFonts w:ascii="Arial" w:eastAsia="Times New Roman" w:hAnsi="Arial" w:cs="Arial"/>
          <w:color w:val="222222"/>
          <w:sz w:val="24"/>
          <w:szCs w:val="20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MARSHAL provincie Lódzkie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I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  Okres Administrator Laski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a prezidenti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CIS "MULTIS MULTUM" PTK Pabianice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Pozvání do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                                        BASKETBAL FEST</w:t>
      </w:r>
      <w:bookmarkStart w:id="0" w:name="_Hlk488575251"/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I</w:t>
      </w:r>
      <w:bookmarkEnd w:id="0"/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VAL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="00140EA5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V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I </w:t>
      </w:r>
      <w:r w:rsidR="00140EA5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MEZ</w:t>
      </w:r>
      <w:r w:rsidR="00140EA5"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I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NÁRODNÍ basketbalový turnaj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MULTIBASKETMANIA-ŁASK - sloupec 201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7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1 ÚČEL turnaje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Popularizace a propagace ba</w:t>
      </w:r>
      <w:bookmarkStart w:id="1" w:name="_GoBack"/>
      <w:bookmarkEnd w:id="1"/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sketbalových měst v regionu, a klubů.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2 POŘADATELE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CIS MULTIS MULTUM, PTK Pabianice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3. místo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Střední škola v Lask - sloupec Graces 98-100 ul. Toruń 1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4 UZÁVĚRKA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22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-2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4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,09. 201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7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rok.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5 účastníků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KATEGORIE ROK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2004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-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10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</w:t>
      </w:r>
      <w:bookmarkStart w:id="2" w:name="_Hlk488574636"/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TÝMY</w:t>
      </w:r>
      <w:bookmarkEnd w:id="2"/>
    </w:p>
    <w:p w:rsidR="00140EA5" w:rsidRDefault="004065F4" w:rsidP="004065F4">
      <w:pPr>
        <w:spacing w:after="0" w:line="240" w:lineRule="auto"/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</w:pP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KATEGORIE ROK 2006 – 10 </w:t>
      </w:r>
      <w:r w:rsidR="001F2178"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TÝMY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Systém hry v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category- 2 skupinách "peer",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</w:p>
    <w:p w:rsidR="00140EA5" w:rsidRDefault="00140EA5" w:rsidP="004065F4">
      <w:pPr>
        <w:spacing w:after="0" w:line="240" w:lineRule="auto"/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</w:pPr>
    </w:p>
    <w:p w:rsidR="00140EA5" w:rsidRDefault="00140EA5" w:rsidP="004065F4">
      <w:pPr>
        <w:spacing w:after="0" w:line="240" w:lineRule="auto"/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</w:pPr>
    </w:p>
    <w:p w:rsidR="00140EA5" w:rsidRDefault="00140EA5" w:rsidP="004065F4">
      <w:pPr>
        <w:spacing w:after="0" w:line="240" w:lineRule="auto"/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</w:pPr>
    </w:p>
    <w:p w:rsidR="00140EA5" w:rsidRDefault="00140EA5" w:rsidP="004065F4">
      <w:pPr>
        <w:spacing w:after="0" w:line="240" w:lineRule="auto"/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</w:pPr>
    </w:p>
    <w:p w:rsidR="004065F4" w:rsidRPr="004065F4" w:rsidRDefault="004065F4" w:rsidP="004065F4">
      <w:pPr>
        <w:spacing w:after="0" w:line="240" w:lineRule="auto"/>
        <w:rPr>
          <w:rFonts w:ascii="Constantia" w:eastAsia="Times New Roman" w:hAnsi="Constantia" w:cs="Times New Roman"/>
          <w:b/>
          <w:sz w:val="28"/>
          <w:szCs w:val="28"/>
          <w:lang w:eastAsia="pl-PL"/>
        </w:rPr>
      </w:pP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6. organizační náklady hradí pořadatel ubytování, stravování a vstupní poplatky zakrýt týmy: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UBYTOVÁNÍ /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SZKOLA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- sloupec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Max -15 lidí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• Ubytování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22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/2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3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/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24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/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09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/201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7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22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/09/201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7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-</w:t>
      </w:r>
      <w:r w:rsidR="001F2178" w:rsidRP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</w:t>
      </w:r>
      <w:r w:rsidR="001F2178"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oběd</w:t>
      </w:r>
      <w:r w:rsidR="001F2178"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večeře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2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3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/09/201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7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-Snídaně, </w:t>
      </w:r>
      <w:bookmarkStart w:id="3" w:name="_Hlk488574359"/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oběd</w:t>
      </w:r>
      <w:bookmarkEnd w:id="3"/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, večeře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24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/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09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1/201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7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–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Snídaně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, </w:t>
      </w:r>
      <w:r w:rsidR="001F2178"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oběd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      Ubytování / catering -CENA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9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00 kc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Zaplacené: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* Ubytování a stravování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* STARTOVNÉ PRO TURNAJ 0 ZL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7 AWARDS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Místa: poháry, diplomy, medaile a pamětní trička </w:t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>z turnaje pro každého účastníka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Individuální ocenění v následujících kategoriích: MVP turnaje, nejlepším střelcem první "5", nejlepší sportovec, nejlepší házení na 2, 3 body, nejhezčí, nejmladší, nejmenší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v týmu.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KONTAKT: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sym w:font="Symbol" w:char="F02D"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Jaroslaw Welna: E-mail: welnajaroslaw@wp.pl </w:t>
      </w:r>
      <w:r w:rsidR="00140EA5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+48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604 585 352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="001F2178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- Sylwia Wieczorek: e-mail </w:t>
      </w:r>
      <w:hyperlink r:id="rId7" w:history="1">
        <w:r w:rsidR="00140EA5" w:rsidRPr="00D76A46">
          <w:rPr>
            <w:rStyle w:val="Hipercze"/>
            <w:rFonts w:ascii="Constantia" w:eastAsia="Times New Roman" w:hAnsi="Constantia" w:cs="Arial"/>
            <w:sz w:val="28"/>
            <w:szCs w:val="28"/>
            <w:lang w:val="cs-CZ" w:eastAsia="pl-PL"/>
          </w:rPr>
          <w:t>siwasylwia@op.pl</w:t>
        </w:r>
      </w:hyperlink>
      <w:r w:rsidR="00140EA5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t xml:space="preserve">      +48 607 600 728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 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S pozdravem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President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CIS MULTIS MULTUM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Jaroslaw Welna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 xml:space="preserve">PRESIDENT PTK Pabianice </w:t>
      </w:r>
      <w:r w:rsidRPr="004065F4">
        <w:rPr>
          <w:rFonts w:ascii="Constantia" w:eastAsia="Times New Roman" w:hAnsi="Constantia" w:cs="Arial"/>
          <w:color w:val="222222"/>
          <w:sz w:val="28"/>
          <w:szCs w:val="28"/>
          <w:lang w:val="cs-CZ" w:eastAsia="pl-PL"/>
        </w:rPr>
        <w:br/>
        <w:t>Zbigniew Grzanka</w:t>
      </w:r>
    </w:p>
    <w:p w:rsidR="00E53397" w:rsidRDefault="00140EA5"/>
    <w:sectPr w:rsidR="00E5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5F4"/>
    <w:rsid w:val="00140EA5"/>
    <w:rsid w:val="001F2178"/>
    <w:rsid w:val="004065F4"/>
    <w:rsid w:val="00497E1F"/>
    <w:rsid w:val="00B3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CCC7"/>
  <w15:docId w15:val="{C003DFAD-19C0-45BE-978E-6AA5ABCC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6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5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40EA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E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wasylwia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://www.google.pl/url?source=imglanding&amp;ct=img&amp;q=http://www.cityofsergeantbluff.com/images/pages/N865/Basketball%20Picture.jpg&amp;sa=X&amp;ei=q071UJvoGo_Hsga1kYHYBw&amp;ved=0CAwQ8wc&amp;usg=AFQjCNG2sel4289FV4GCOLjLu7jVbvLgOw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Wełna</dc:creator>
  <cp:keywords/>
  <dc:description/>
  <cp:lastModifiedBy>Jarosław Wełna</cp:lastModifiedBy>
  <cp:revision>2</cp:revision>
  <dcterms:created xsi:type="dcterms:W3CDTF">2017-07-23T10:14:00Z</dcterms:created>
  <dcterms:modified xsi:type="dcterms:W3CDTF">2017-07-23T10:14:00Z</dcterms:modified>
</cp:coreProperties>
</file>